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Notulen  MR De Ziep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Datum:13 mei 2020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Tijd: 19.30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Plaats: beeldbellen Microsoft teams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Directie &amp; MR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Opening en vaststellen agenda 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Notulen 11 maart 2020: Goedgekeurd 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Mededelingen van de Directie 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 van aanpak, terug naar school: Er komen wat aanpassingen/aanvullingen 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 krijgt nog voor 1 juni de schoolgids te zien.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Instemming Jaarplan, formatie en WTF (werktijdsfactoren): goedgekeurd 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Instemming Vakantierooster is de vorige keer al gebeurd en kan nu binnen het team worden verspreid. 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 cursus wordt ivm corona verplaatst naar het nieuwe schooljaar.  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Rondvraag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Hoe staat het met de uitbreiding van het fietsenhok? Komt als actiepunt terug (volgende vergadering of eerstvolgende vergadering nieuwe schooljaar?) 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Volgende vergadering:                                                                                                                             Extra beeldbelvergadering  ingepland op woensdag 10 juni om 19.30 uur .                                   Agendapunt : Plan van aanpak/terug naar school en hoe nu verder na de zomervakantie?                                                                                                                                            Vergadering nieuwe schooljaar: woensdag 2 september 19.30-21.00uur                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Agendapunt : Ouderavond Mr plannen( eind september/begin oktober?)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Ingekomen post 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Oproep ouders voor ouders voor zitting in gmr.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21.30 uur Sluiting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